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062" w:rsidRDefault="00317062" w:rsidP="00301C95">
      <w:pPr>
        <w:jc w:val="center"/>
        <w:rPr>
          <w:rFonts w:ascii="Times New Roman" w:hAnsi="Times New Roman"/>
          <w:b/>
          <w:sz w:val="24"/>
          <w:szCs w:val="24"/>
        </w:rPr>
      </w:pPr>
      <w:r>
        <w:rPr>
          <w:rFonts w:ascii="Times New Roman" w:hAnsi="Times New Roman"/>
          <w:b/>
          <w:sz w:val="24"/>
          <w:szCs w:val="24"/>
        </w:rPr>
        <w:t>CENTERS FOR MEDICARE AND MEDICAID SERVICES</w:t>
      </w:r>
    </w:p>
    <w:p w:rsidR="00317062" w:rsidRDefault="00317062" w:rsidP="00301C95">
      <w:pPr>
        <w:jc w:val="center"/>
        <w:rPr>
          <w:rFonts w:ascii="Times New Roman" w:hAnsi="Times New Roman"/>
          <w:b/>
          <w:sz w:val="24"/>
          <w:szCs w:val="24"/>
        </w:rPr>
      </w:pPr>
    </w:p>
    <w:p w:rsidR="00614414" w:rsidRDefault="00614414" w:rsidP="00301C95">
      <w:pPr>
        <w:jc w:val="center"/>
        <w:rPr>
          <w:rFonts w:ascii="Times New Roman" w:hAnsi="Times New Roman"/>
          <w:b/>
          <w:sz w:val="24"/>
          <w:szCs w:val="24"/>
        </w:rPr>
      </w:pPr>
      <w:r>
        <w:rPr>
          <w:rFonts w:ascii="Times New Roman" w:hAnsi="Times New Roman"/>
          <w:b/>
          <w:sz w:val="24"/>
          <w:szCs w:val="24"/>
        </w:rPr>
        <w:t xml:space="preserve">Guidance for Submission of </w:t>
      </w:r>
      <w:r w:rsidRPr="00A212F0">
        <w:rPr>
          <w:rFonts w:ascii="Times New Roman" w:hAnsi="Times New Roman"/>
          <w:b/>
          <w:sz w:val="24"/>
          <w:szCs w:val="24"/>
        </w:rPr>
        <w:t>Section 1115 Medicaid Demonstration</w:t>
      </w:r>
      <w:r>
        <w:rPr>
          <w:rFonts w:ascii="Times New Roman" w:hAnsi="Times New Roman"/>
          <w:b/>
          <w:sz w:val="24"/>
          <w:szCs w:val="24"/>
        </w:rPr>
        <w:t xml:space="preserve"> Applications for Coverage of</w:t>
      </w:r>
      <w:r w:rsidRPr="00A212F0">
        <w:rPr>
          <w:rFonts w:ascii="Times New Roman" w:hAnsi="Times New Roman"/>
          <w:b/>
          <w:sz w:val="24"/>
          <w:szCs w:val="24"/>
        </w:rPr>
        <w:t xml:space="preserve"> </w:t>
      </w:r>
      <w:r w:rsidR="00301C95" w:rsidRPr="00A212F0">
        <w:rPr>
          <w:rFonts w:ascii="Times New Roman" w:hAnsi="Times New Roman"/>
          <w:b/>
          <w:sz w:val="24"/>
          <w:szCs w:val="24"/>
        </w:rPr>
        <w:t xml:space="preserve">Former Foster Care Youth </w:t>
      </w:r>
      <w:r w:rsidR="00DE23D2">
        <w:rPr>
          <w:rFonts w:ascii="Times New Roman" w:hAnsi="Times New Roman"/>
          <w:b/>
          <w:sz w:val="24"/>
          <w:szCs w:val="24"/>
        </w:rPr>
        <w:t>– States that Provide Medicaid Coverage under the New Adult Group</w:t>
      </w:r>
    </w:p>
    <w:p w:rsidR="00614414" w:rsidRDefault="00614414" w:rsidP="00301C95">
      <w:pPr>
        <w:jc w:val="center"/>
        <w:rPr>
          <w:rFonts w:ascii="Times New Roman" w:hAnsi="Times New Roman"/>
          <w:b/>
          <w:sz w:val="24"/>
          <w:szCs w:val="24"/>
        </w:rPr>
      </w:pPr>
    </w:p>
    <w:p w:rsidR="00301C95" w:rsidRPr="000F2385" w:rsidRDefault="00614414" w:rsidP="000F2385">
      <w:pPr>
        <w:rPr>
          <w:rFonts w:ascii="Times New Roman" w:hAnsi="Times New Roman"/>
          <w:sz w:val="24"/>
          <w:szCs w:val="24"/>
        </w:rPr>
      </w:pPr>
      <w:r>
        <w:rPr>
          <w:rFonts w:ascii="Times New Roman" w:hAnsi="Times New Roman"/>
          <w:sz w:val="24"/>
          <w:szCs w:val="24"/>
        </w:rPr>
        <w:t>F</w:t>
      </w:r>
      <w:r w:rsidRPr="00614414">
        <w:rPr>
          <w:rFonts w:ascii="Times New Roman" w:hAnsi="Times New Roman"/>
          <w:sz w:val="24"/>
          <w:szCs w:val="24"/>
        </w:rPr>
        <w:t xml:space="preserve">or states that provide </w:t>
      </w:r>
      <w:r>
        <w:rPr>
          <w:rFonts w:ascii="Times New Roman" w:hAnsi="Times New Roman"/>
          <w:sz w:val="24"/>
          <w:szCs w:val="24"/>
        </w:rPr>
        <w:t>M</w:t>
      </w:r>
      <w:r w:rsidRPr="00614414">
        <w:rPr>
          <w:rFonts w:ascii="Times New Roman" w:hAnsi="Times New Roman"/>
          <w:sz w:val="24"/>
          <w:szCs w:val="24"/>
        </w:rPr>
        <w:t>edicaid coverage under the new adult group</w:t>
      </w:r>
      <w:r w:rsidR="00317062">
        <w:rPr>
          <w:rFonts w:ascii="Times New Roman" w:hAnsi="Times New Roman"/>
          <w:sz w:val="24"/>
          <w:szCs w:val="24"/>
        </w:rPr>
        <w:t xml:space="preserve"> and choose to </w:t>
      </w:r>
      <w:r w:rsidR="004840B7">
        <w:rPr>
          <w:rFonts w:ascii="Times New Roman" w:hAnsi="Times New Roman"/>
          <w:sz w:val="24"/>
          <w:szCs w:val="24"/>
        </w:rPr>
        <w:t xml:space="preserve">submit a section 1115 Medicaid </w:t>
      </w:r>
      <w:r w:rsidR="00317062">
        <w:rPr>
          <w:rFonts w:ascii="Times New Roman" w:hAnsi="Times New Roman"/>
          <w:sz w:val="24"/>
          <w:szCs w:val="24"/>
        </w:rPr>
        <w:t xml:space="preserve">demonstration </w:t>
      </w:r>
      <w:r w:rsidR="004840B7">
        <w:rPr>
          <w:rFonts w:ascii="Times New Roman" w:hAnsi="Times New Roman"/>
          <w:sz w:val="24"/>
          <w:szCs w:val="24"/>
        </w:rPr>
        <w:t>application</w:t>
      </w:r>
      <w:r w:rsidR="00752A16">
        <w:rPr>
          <w:rFonts w:ascii="Times New Roman" w:hAnsi="Times New Roman"/>
          <w:sz w:val="24"/>
          <w:szCs w:val="24"/>
        </w:rPr>
        <w:t xml:space="preserve"> to cover</w:t>
      </w:r>
      <w:r w:rsidR="00752A16" w:rsidRPr="002C39B3">
        <w:rPr>
          <w:rFonts w:ascii="Times New Roman" w:hAnsi="Times New Roman"/>
          <w:sz w:val="24"/>
          <w:szCs w:val="24"/>
        </w:rPr>
        <w:t xml:space="preserve"> </w:t>
      </w:r>
      <w:r w:rsidR="00752A16" w:rsidRPr="00A212F0">
        <w:rPr>
          <w:rFonts w:ascii="Times New Roman" w:hAnsi="Times New Roman"/>
          <w:sz w:val="24"/>
          <w:szCs w:val="24"/>
        </w:rPr>
        <w:t>former foster care youth who currently reside in a different state than the state in which they were in foster care as of age 18 or when they “aged out” of foster care</w:t>
      </w:r>
      <w:r>
        <w:rPr>
          <w:rFonts w:ascii="Times New Roman" w:hAnsi="Times New Roman"/>
          <w:sz w:val="24"/>
          <w:szCs w:val="24"/>
        </w:rPr>
        <w:t>, the</w:t>
      </w:r>
      <w:r w:rsidR="00317062">
        <w:rPr>
          <w:rFonts w:ascii="Times New Roman" w:hAnsi="Times New Roman"/>
          <w:sz w:val="24"/>
          <w:szCs w:val="24"/>
        </w:rPr>
        <w:t xml:space="preserve"> following are the application elements that should be included in </w:t>
      </w:r>
      <w:r w:rsidR="004840B7">
        <w:rPr>
          <w:rFonts w:ascii="Times New Roman" w:hAnsi="Times New Roman"/>
          <w:sz w:val="24"/>
          <w:szCs w:val="24"/>
        </w:rPr>
        <w:t xml:space="preserve">the </w:t>
      </w:r>
      <w:r>
        <w:rPr>
          <w:rFonts w:ascii="Times New Roman" w:hAnsi="Times New Roman"/>
          <w:sz w:val="24"/>
          <w:szCs w:val="24"/>
        </w:rPr>
        <w:t>s</w:t>
      </w:r>
      <w:r w:rsidR="004840B7">
        <w:rPr>
          <w:rFonts w:ascii="Times New Roman" w:hAnsi="Times New Roman"/>
          <w:sz w:val="24"/>
          <w:szCs w:val="24"/>
        </w:rPr>
        <w:t>tate's a</w:t>
      </w:r>
      <w:r>
        <w:rPr>
          <w:rFonts w:ascii="Times New Roman" w:hAnsi="Times New Roman"/>
          <w:sz w:val="24"/>
          <w:szCs w:val="24"/>
        </w:rPr>
        <w:t xml:space="preserve">pplication </w:t>
      </w:r>
      <w:r w:rsidR="00317062">
        <w:rPr>
          <w:rFonts w:ascii="Times New Roman" w:hAnsi="Times New Roman"/>
          <w:sz w:val="24"/>
          <w:szCs w:val="24"/>
        </w:rPr>
        <w:t xml:space="preserve">as required by federal transparency requirements outlined in 42 CFR 431.412.  </w:t>
      </w:r>
      <w:r w:rsidR="004840B7">
        <w:rPr>
          <w:rFonts w:ascii="Times New Roman" w:hAnsi="Times New Roman"/>
          <w:sz w:val="24"/>
          <w:szCs w:val="24"/>
        </w:rPr>
        <w:t xml:space="preserve"> </w:t>
      </w:r>
    </w:p>
    <w:p w:rsidR="00301C95" w:rsidRPr="00A212F0" w:rsidRDefault="00301C95" w:rsidP="00301C95">
      <w:pPr>
        <w:rPr>
          <w:rFonts w:ascii="Times New Roman" w:hAnsi="Times New Roman"/>
          <w:sz w:val="24"/>
          <w:szCs w:val="24"/>
        </w:rPr>
      </w:pPr>
    </w:p>
    <w:p w:rsidR="00301C95" w:rsidRPr="00A212F0" w:rsidRDefault="00301C95" w:rsidP="00301C95">
      <w:pPr>
        <w:numPr>
          <w:ilvl w:val="0"/>
          <w:numId w:val="1"/>
        </w:numPr>
        <w:rPr>
          <w:rFonts w:ascii="Times New Roman" w:hAnsi="Times New Roman"/>
          <w:sz w:val="24"/>
          <w:szCs w:val="24"/>
        </w:rPr>
      </w:pPr>
      <w:r w:rsidRPr="00A212F0">
        <w:rPr>
          <w:rFonts w:ascii="Times New Roman" w:hAnsi="Times New Roman"/>
          <w:b/>
          <w:sz w:val="24"/>
          <w:szCs w:val="24"/>
        </w:rPr>
        <w:t>General Description.</w:t>
      </w:r>
      <w:r w:rsidRPr="00A212F0">
        <w:rPr>
          <w:rFonts w:ascii="Times New Roman" w:hAnsi="Times New Roman"/>
          <w:sz w:val="24"/>
          <w:szCs w:val="24"/>
        </w:rPr>
        <w:t xml:space="preserve"> The </w:t>
      </w:r>
      <w:r w:rsidR="00B70709">
        <w:rPr>
          <w:rFonts w:ascii="Times New Roman" w:hAnsi="Times New Roman"/>
          <w:sz w:val="24"/>
          <w:szCs w:val="24"/>
        </w:rPr>
        <w:t xml:space="preserve">state will indicate that the </w:t>
      </w:r>
      <w:r w:rsidRPr="00A212F0">
        <w:rPr>
          <w:rFonts w:ascii="Times New Roman" w:hAnsi="Times New Roman"/>
          <w:sz w:val="24"/>
          <w:szCs w:val="24"/>
        </w:rPr>
        <w:t>purpose of this demonstration is to provide coverage to former foster care youth who currently reside in a different state than the state in which they were enrolled in Medicaid and in foster care as of age 18 or when they “aged out” of foster care.  The expected impact of the demonstration is that the state will increase and strengthen overall coverage of former foster care youth and improve health outcomes for these youth.</w:t>
      </w:r>
    </w:p>
    <w:p w:rsidR="00301C95" w:rsidRPr="00A212F0" w:rsidRDefault="00301C95" w:rsidP="00301C95">
      <w:pPr>
        <w:rPr>
          <w:rFonts w:ascii="Times New Roman" w:hAnsi="Times New Roman"/>
          <w:sz w:val="24"/>
          <w:szCs w:val="24"/>
        </w:rPr>
      </w:pPr>
    </w:p>
    <w:p w:rsidR="00301C95" w:rsidRPr="00A212F0" w:rsidRDefault="00301C95" w:rsidP="00301C95">
      <w:pPr>
        <w:numPr>
          <w:ilvl w:val="0"/>
          <w:numId w:val="1"/>
        </w:numPr>
        <w:rPr>
          <w:rFonts w:ascii="Times New Roman" w:hAnsi="Times New Roman"/>
          <w:b/>
          <w:sz w:val="24"/>
          <w:szCs w:val="24"/>
        </w:rPr>
      </w:pPr>
      <w:r w:rsidRPr="00A212F0">
        <w:rPr>
          <w:rFonts w:ascii="Times New Roman" w:hAnsi="Times New Roman"/>
          <w:b/>
          <w:sz w:val="24"/>
          <w:szCs w:val="24"/>
        </w:rPr>
        <w:t xml:space="preserve">Expenditure Authorities. </w:t>
      </w:r>
      <w:r w:rsidR="0025613D" w:rsidRPr="000F2385">
        <w:rPr>
          <w:rFonts w:ascii="Times New Roman" w:hAnsi="Times New Roman"/>
          <w:sz w:val="24"/>
          <w:szCs w:val="24"/>
        </w:rPr>
        <w:t xml:space="preserve">The </w:t>
      </w:r>
      <w:r w:rsidR="0025613D">
        <w:rPr>
          <w:rFonts w:ascii="Times New Roman" w:hAnsi="Times New Roman"/>
          <w:sz w:val="24"/>
          <w:szCs w:val="24"/>
        </w:rPr>
        <w:t>s</w:t>
      </w:r>
      <w:r w:rsidRPr="00A212F0">
        <w:rPr>
          <w:rFonts w:ascii="Times New Roman" w:hAnsi="Times New Roman"/>
          <w:sz w:val="24"/>
          <w:szCs w:val="24"/>
        </w:rPr>
        <w:t>tate</w:t>
      </w:r>
      <w:r w:rsidR="0025613D">
        <w:rPr>
          <w:rFonts w:ascii="Times New Roman" w:hAnsi="Times New Roman"/>
          <w:sz w:val="24"/>
          <w:szCs w:val="24"/>
        </w:rPr>
        <w:t xml:space="preserve"> will indicate that it </w:t>
      </w:r>
      <w:r w:rsidR="0025613D" w:rsidRPr="00A212F0">
        <w:rPr>
          <w:rFonts w:ascii="Times New Roman" w:hAnsi="Times New Roman"/>
          <w:sz w:val="24"/>
          <w:szCs w:val="24"/>
        </w:rPr>
        <w:t xml:space="preserve">will not need to request any expenditure authority </w:t>
      </w:r>
      <w:r w:rsidR="000F2385">
        <w:rPr>
          <w:rFonts w:ascii="Times New Roman" w:hAnsi="Times New Roman"/>
          <w:sz w:val="24"/>
          <w:szCs w:val="24"/>
        </w:rPr>
        <w:t xml:space="preserve">to </w:t>
      </w:r>
      <w:r w:rsidR="000F2385" w:rsidRPr="00A212F0">
        <w:rPr>
          <w:rFonts w:ascii="Times New Roman" w:hAnsi="Times New Roman"/>
          <w:sz w:val="24"/>
          <w:szCs w:val="24"/>
        </w:rPr>
        <w:t>provide</w:t>
      </w:r>
      <w:r w:rsidRPr="00A212F0">
        <w:rPr>
          <w:rFonts w:ascii="Times New Roman" w:hAnsi="Times New Roman"/>
          <w:sz w:val="24"/>
          <w:szCs w:val="24"/>
        </w:rPr>
        <w:t xml:space="preserve"> Medicaid coverage under the new adult group.</w:t>
      </w:r>
    </w:p>
    <w:p w:rsidR="00301C95" w:rsidRPr="00A212F0" w:rsidRDefault="00301C95" w:rsidP="00301C95">
      <w:pPr>
        <w:rPr>
          <w:rFonts w:ascii="Times New Roman" w:hAnsi="Times New Roman"/>
          <w:sz w:val="24"/>
          <w:szCs w:val="24"/>
        </w:rPr>
      </w:pPr>
    </w:p>
    <w:p w:rsidR="00301C95" w:rsidRPr="00A212F0" w:rsidRDefault="00301C95" w:rsidP="00301C95">
      <w:pPr>
        <w:numPr>
          <w:ilvl w:val="0"/>
          <w:numId w:val="1"/>
        </w:numPr>
        <w:rPr>
          <w:rFonts w:ascii="Times New Roman" w:hAnsi="Times New Roman"/>
          <w:sz w:val="24"/>
          <w:szCs w:val="24"/>
        </w:rPr>
      </w:pPr>
      <w:r w:rsidRPr="00A212F0">
        <w:rPr>
          <w:rFonts w:ascii="Times New Roman" w:hAnsi="Times New Roman"/>
          <w:b/>
          <w:sz w:val="24"/>
          <w:szCs w:val="24"/>
        </w:rPr>
        <w:t xml:space="preserve">Waiver Authorities. </w:t>
      </w:r>
      <w:r w:rsidRPr="00A212F0">
        <w:rPr>
          <w:rFonts w:ascii="Times New Roman" w:hAnsi="Times New Roman"/>
          <w:sz w:val="24"/>
          <w:szCs w:val="24"/>
        </w:rPr>
        <w:t>The state will submit an eligibility State Plan Amendment (SPA) to cover the group for youth above 133 percent of the federal poverty level (FPL) and requests waivers of sections 1902(a)(8) and 1902(a)(10), to limit this state plan group coverage to former foster care youth who were in Medicaid and foster care in a different state.  The waiver authority is necessary to allow the state to provide coverage to only these individuals.</w:t>
      </w:r>
    </w:p>
    <w:p w:rsidR="00301C95" w:rsidRPr="00A212F0" w:rsidRDefault="00301C95" w:rsidP="00301C95">
      <w:pPr>
        <w:pStyle w:val="ListParagraph"/>
        <w:rPr>
          <w:rFonts w:ascii="Times New Roman" w:hAnsi="Times New Roman"/>
          <w:sz w:val="24"/>
          <w:szCs w:val="24"/>
        </w:rPr>
      </w:pPr>
    </w:p>
    <w:p w:rsidR="00301C95" w:rsidRPr="00A212F0" w:rsidRDefault="00301C95" w:rsidP="00301C95">
      <w:pPr>
        <w:pStyle w:val="BodyText"/>
        <w:kinsoku w:val="0"/>
        <w:overflowPunct w:val="0"/>
        <w:ind w:left="360" w:right="115"/>
        <w:rPr>
          <w:i/>
        </w:rPr>
      </w:pPr>
      <w:r w:rsidRPr="00A212F0">
        <w:rPr>
          <w:i/>
        </w:rPr>
        <w:t>To the extent necessary to permit the state to limit the provision of medical assistance (and treatment as eligible) for individuals described in the eligibility group under 1902(a)(10)(A)(ii)(XX) and the state plan to former foster care youth who are under 26 years of age, were in foster care under the responsibility of another state on the date of attaining 18 years of age or such higher age as the state elected, and were enrolled in Medicaid [on that date/at any time while in such foster care].</w:t>
      </w:r>
    </w:p>
    <w:p w:rsidR="00301C95" w:rsidRPr="00A212F0" w:rsidRDefault="00301C95" w:rsidP="00301C95">
      <w:pPr>
        <w:rPr>
          <w:rFonts w:ascii="Times New Roman" w:hAnsi="Times New Roman"/>
          <w:sz w:val="24"/>
          <w:szCs w:val="24"/>
        </w:rPr>
      </w:pPr>
    </w:p>
    <w:p w:rsidR="00301C95" w:rsidRPr="00A212F0" w:rsidRDefault="00301C95" w:rsidP="00301C95">
      <w:pPr>
        <w:numPr>
          <w:ilvl w:val="0"/>
          <w:numId w:val="1"/>
        </w:numPr>
        <w:rPr>
          <w:rFonts w:ascii="Times New Roman" w:hAnsi="Times New Roman"/>
          <w:sz w:val="24"/>
          <w:szCs w:val="24"/>
        </w:rPr>
      </w:pPr>
      <w:r w:rsidRPr="00A212F0">
        <w:rPr>
          <w:rFonts w:ascii="Times New Roman" w:hAnsi="Times New Roman"/>
          <w:b/>
          <w:sz w:val="24"/>
          <w:szCs w:val="24"/>
        </w:rPr>
        <w:t xml:space="preserve">Eligibility.  </w:t>
      </w:r>
      <w:r w:rsidRPr="00A212F0">
        <w:rPr>
          <w:rFonts w:ascii="Times New Roman" w:hAnsi="Times New Roman"/>
          <w:sz w:val="24"/>
          <w:szCs w:val="24"/>
        </w:rPr>
        <w:t xml:space="preserve">The state </w:t>
      </w:r>
      <w:r w:rsidR="005B601C">
        <w:rPr>
          <w:rFonts w:ascii="Times New Roman" w:hAnsi="Times New Roman"/>
          <w:sz w:val="24"/>
          <w:szCs w:val="24"/>
        </w:rPr>
        <w:t xml:space="preserve">will indicate that it </w:t>
      </w:r>
      <w:r w:rsidRPr="00A212F0">
        <w:rPr>
          <w:rFonts w:ascii="Times New Roman" w:hAnsi="Times New Roman"/>
          <w:sz w:val="24"/>
          <w:szCs w:val="24"/>
        </w:rPr>
        <w:t>proposes to cover former foster care youth who were in foster care under the responsibility of another state, and enrolled in Medicaid [on that date/while in such foster care].</w:t>
      </w:r>
    </w:p>
    <w:p w:rsidR="00301C95" w:rsidRPr="00A212F0" w:rsidRDefault="00301C95" w:rsidP="00301C95">
      <w:pPr>
        <w:ind w:left="360"/>
        <w:rPr>
          <w:rFonts w:ascii="Times New Roman" w:hAnsi="Times New Roman"/>
          <w:b/>
          <w:sz w:val="24"/>
          <w:szCs w:val="24"/>
        </w:rPr>
      </w:pPr>
    </w:p>
    <w:p w:rsidR="00301C95" w:rsidRPr="00A212F0" w:rsidRDefault="00301C95" w:rsidP="00301C95">
      <w:pPr>
        <w:pStyle w:val="ListParagraph"/>
        <w:numPr>
          <w:ilvl w:val="0"/>
          <w:numId w:val="1"/>
        </w:numPr>
        <w:rPr>
          <w:rFonts w:ascii="Times New Roman" w:hAnsi="Times New Roman"/>
          <w:sz w:val="24"/>
          <w:szCs w:val="24"/>
        </w:rPr>
      </w:pPr>
      <w:r w:rsidRPr="00A212F0">
        <w:rPr>
          <w:rFonts w:ascii="Times New Roman" w:hAnsi="Times New Roman"/>
          <w:b/>
          <w:sz w:val="24"/>
          <w:szCs w:val="24"/>
        </w:rPr>
        <w:t xml:space="preserve">Benefits and Cost Sharing.  </w:t>
      </w:r>
      <w:r w:rsidR="00CA32F3" w:rsidRPr="00A212F0">
        <w:rPr>
          <w:rFonts w:ascii="Times New Roman" w:hAnsi="Times New Roman"/>
          <w:sz w:val="24"/>
          <w:szCs w:val="24"/>
        </w:rPr>
        <w:t xml:space="preserve">The state </w:t>
      </w:r>
      <w:r w:rsidR="00CA32F3">
        <w:rPr>
          <w:rFonts w:ascii="Times New Roman" w:hAnsi="Times New Roman"/>
          <w:sz w:val="24"/>
          <w:szCs w:val="24"/>
        </w:rPr>
        <w:t>will indicate that f</w:t>
      </w:r>
      <w:r w:rsidRPr="00A212F0">
        <w:rPr>
          <w:rFonts w:ascii="Times New Roman" w:hAnsi="Times New Roman"/>
          <w:sz w:val="24"/>
          <w:szCs w:val="24"/>
        </w:rPr>
        <w:t xml:space="preserve">ormer foster care youth will receive the standard Medicaid benefit package offered under the Medicaid state plan (and they will be subject to the standard cost sharing imposed under the </w:t>
      </w:r>
      <w:r w:rsidR="00CA32F3">
        <w:rPr>
          <w:rFonts w:ascii="Times New Roman" w:hAnsi="Times New Roman"/>
          <w:sz w:val="24"/>
          <w:szCs w:val="24"/>
        </w:rPr>
        <w:t xml:space="preserve">Medicaid </w:t>
      </w:r>
      <w:r w:rsidRPr="00A212F0">
        <w:rPr>
          <w:rFonts w:ascii="Times New Roman" w:hAnsi="Times New Roman"/>
          <w:sz w:val="24"/>
          <w:szCs w:val="24"/>
        </w:rPr>
        <w:t>state plan.  The state is not proposing any changes to benefits or cost-sharing.</w:t>
      </w:r>
    </w:p>
    <w:p w:rsidR="00301C95" w:rsidRPr="00A212F0" w:rsidRDefault="00301C95" w:rsidP="00301C95">
      <w:pPr>
        <w:pStyle w:val="ListParagraph"/>
        <w:ind w:left="360"/>
        <w:rPr>
          <w:rFonts w:ascii="Times New Roman" w:hAnsi="Times New Roman"/>
          <w:sz w:val="24"/>
          <w:szCs w:val="24"/>
        </w:rPr>
      </w:pPr>
    </w:p>
    <w:p w:rsidR="00301C95" w:rsidRPr="00A212F0" w:rsidRDefault="00301C95" w:rsidP="00301C95">
      <w:pPr>
        <w:pStyle w:val="ListParagraph"/>
        <w:numPr>
          <w:ilvl w:val="0"/>
          <w:numId w:val="1"/>
        </w:numPr>
        <w:rPr>
          <w:rFonts w:ascii="Times New Roman" w:hAnsi="Times New Roman"/>
          <w:sz w:val="24"/>
          <w:szCs w:val="24"/>
        </w:rPr>
      </w:pPr>
      <w:r w:rsidRPr="00A212F0">
        <w:rPr>
          <w:rFonts w:ascii="Times New Roman" w:hAnsi="Times New Roman"/>
          <w:b/>
          <w:sz w:val="24"/>
          <w:szCs w:val="24"/>
        </w:rPr>
        <w:lastRenderedPageBreak/>
        <w:t xml:space="preserve">Delivery System. </w:t>
      </w:r>
      <w:r w:rsidRPr="00A212F0">
        <w:rPr>
          <w:rFonts w:ascii="Times New Roman" w:hAnsi="Times New Roman"/>
          <w:sz w:val="24"/>
          <w:szCs w:val="24"/>
        </w:rPr>
        <w:t xml:space="preserve">States will </w:t>
      </w:r>
      <w:r w:rsidR="00317062">
        <w:rPr>
          <w:rFonts w:ascii="Times New Roman" w:hAnsi="Times New Roman"/>
          <w:sz w:val="24"/>
          <w:szCs w:val="24"/>
        </w:rPr>
        <w:t>identify</w:t>
      </w:r>
      <w:r w:rsidRPr="00A212F0">
        <w:rPr>
          <w:rFonts w:ascii="Times New Roman" w:hAnsi="Times New Roman"/>
          <w:sz w:val="24"/>
          <w:szCs w:val="24"/>
        </w:rPr>
        <w:t xml:space="preserve"> whether the delivery system is fee-for-service (FFS) or managed care</w:t>
      </w:r>
      <w:r w:rsidR="00317062">
        <w:rPr>
          <w:rFonts w:ascii="Times New Roman" w:hAnsi="Times New Roman"/>
          <w:sz w:val="24"/>
          <w:szCs w:val="24"/>
        </w:rPr>
        <w:t xml:space="preserve"> and the total estimated number of </w:t>
      </w:r>
      <w:r w:rsidR="002C39B3" w:rsidRPr="00A212F0">
        <w:rPr>
          <w:rFonts w:ascii="Times New Roman" w:hAnsi="Times New Roman"/>
          <w:sz w:val="24"/>
          <w:szCs w:val="24"/>
        </w:rPr>
        <w:t>former foster care youth</w:t>
      </w:r>
      <w:r w:rsidR="00317062">
        <w:rPr>
          <w:rFonts w:ascii="Times New Roman" w:hAnsi="Times New Roman"/>
          <w:sz w:val="24"/>
          <w:szCs w:val="24"/>
        </w:rPr>
        <w:t xml:space="preserve"> to be covered</w:t>
      </w:r>
      <w:r w:rsidRPr="00A212F0">
        <w:rPr>
          <w:rFonts w:ascii="Times New Roman" w:hAnsi="Times New Roman"/>
          <w:sz w:val="24"/>
          <w:szCs w:val="24"/>
        </w:rPr>
        <w:t>.</w:t>
      </w:r>
    </w:p>
    <w:p w:rsidR="00317062" w:rsidRDefault="00317062" w:rsidP="00301C95">
      <w:pPr>
        <w:pStyle w:val="ListParagraph"/>
        <w:ind w:left="360"/>
        <w:rPr>
          <w:rFonts w:ascii="Times New Roman" w:hAnsi="Times New Roman"/>
          <w:sz w:val="24"/>
          <w:szCs w:val="24"/>
        </w:rPr>
      </w:pPr>
    </w:p>
    <w:p w:rsidR="00301C95" w:rsidRPr="00A212F0" w:rsidRDefault="00301C95" w:rsidP="00301C95">
      <w:pPr>
        <w:pStyle w:val="ListParagraph"/>
        <w:ind w:left="360"/>
        <w:rPr>
          <w:rFonts w:ascii="Times New Roman" w:hAnsi="Times New Roman"/>
          <w:sz w:val="24"/>
          <w:szCs w:val="24"/>
        </w:rPr>
      </w:pPr>
      <w:r w:rsidRPr="00A212F0">
        <w:rPr>
          <w:rFonts w:ascii="Times New Roman" w:hAnsi="Times New Roman"/>
          <w:sz w:val="24"/>
          <w:szCs w:val="24"/>
        </w:rPr>
        <w:t>An estimated</w:t>
      </w:r>
      <w:r w:rsidRPr="00A212F0">
        <w:rPr>
          <w:rFonts w:ascii="Times New Roman" w:hAnsi="Times New Roman"/>
          <w:b/>
          <w:sz w:val="24"/>
          <w:szCs w:val="24"/>
        </w:rPr>
        <w:t xml:space="preserve"> __ </w:t>
      </w:r>
      <w:r w:rsidRPr="00A212F0">
        <w:rPr>
          <w:rFonts w:ascii="Times New Roman" w:hAnsi="Times New Roman"/>
          <w:sz w:val="24"/>
          <w:szCs w:val="24"/>
        </w:rPr>
        <w:t>former foster care youth who were in foster care under the responsibility of a different state, and enrolled in Medicaid while in foster care will receive benefits via FFS.</w:t>
      </w:r>
    </w:p>
    <w:p w:rsidR="00301C95" w:rsidRPr="00A212F0" w:rsidRDefault="00301C95" w:rsidP="00301C95">
      <w:pPr>
        <w:pStyle w:val="ListParagraph"/>
        <w:ind w:left="360"/>
        <w:rPr>
          <w:rFonts w:ascii="Times New Roman" w:hAnsi="Times New Roman"/>
          <w:sz w:val="24"/>
          <w:szCs w:val="24"/>
        </w:rPr>
      </w:pPr>
    </w:p>
    <w:p w:rsidR="00301C95" w:rsidRPr="00A212F0" w:rsidRDefault="00301C95" w:rsidP="00301C95">
      <w:pPr>
        <w:pStyle w:val="ListParagraph"/>
        <w:ind w:left="360"/>
        <w:rPr>
          <w:rFonts w:ascii="Times New Roman" w:hAnsi="Times New Roman"/>
          <w:sz w:val="24"/>
          <w:szCs w:val="24"/>
        </w:rPr>
      </w:pPr>
      <w:r w:rsidRPr="00A212F0">
        <w:rPr>
          <w:rFonts w:ascii="Times New Roman" w:hAnsi="Times New Roman"/>
          <w:sz w:val="24"/>
          <w:szCs w:val="24"/>
        </w:rPr>
        <w:t>An estimated</w:t>
      </w:r>
      <w:r w:rsidRPr="00A212F0">
        <w:rPr>
          <w:rFonts w:ascii="Times New Roman" w:hAnsi="Times New Roman"/>
          <w:b/>
          <w:sz w:val="24"/>
          <w:szCs w:val="24"/>
        </w:rPr>
        <w:t xml:space="preserve"> __ </w:t>
      </w:r>
      <w:r w:rsidRPr="00A212F0">
        <w:rPr>
          <w:rFonts w:ascii="Times New Roman" w:hAnsi="Times New Roman"/>
          <w:sz w:val="24"/>
          <w:szCs w:val="24"/>
        </w:rPr>
        <w:t>former foster care youth who were in  foster care under the responsibility of a different state, and enrolled in Medicaid while in foster care, will receive benefits through a the same managed care delivery system described in the state’s approved 1915(b) waiver/ section 1115 demonstration.</w:t>
      </w:r>
    </w:p>
    <w:p w:rsidR="00301C95" w:rsidRPr="00A212F0" w:rsidRDefault="00301C95" w:rsidP="00301C95">
      <w:pPr>
        <w:pStyle w:val="ListParagraph"/>
        <w:ind w:left="360"/>
        <w:rPr>
          <w:rFonts w:ascii="Times New Roman" w:hAnsi="Times New Roman"/>
          <w:b/>
          <w:sz w:val="24"/>
          <w:szCs w:val="24"/>
        </w:rPr>
      </w:pPr>
    </w:p>
    <w:p w:rsidR="00301C95" w:rsidRPr="00A212F0" w:rsidRDefault="00EA614D" w:rsidP="00301C95">
      <w:pPr>
        <w:pStyle w:val="ListParagraph"/>
        <w:numPr>
          <w:ilvl w:val="0"/>
          <w:numId w:val="1"/>
        </w:numPr>
        <w:rPr>
          <w:rFonts w:ascii="Times New Roman" w:hAnsi="Times New Roman"/>
          <w:b/>
          <w:sz w:val="24"/>
          <w:szCs w:val="24"/>
        </w:rPr>
      </w:pPr>
      <w:r>
        <w:rPr>
          <w:rFonts w:ascii="Times New Roman" w:hAnsi="Times New Roman"/>
          <w:b/>
          <w:sz w:val="24"/>
          <w:szCs w:val="24"/>
        </w:rPr>
        <w:t>Financial Data</w:t>
      </w:r>
      <w:r w:rsidR="00301C95" w:rsidRPr="00A212F0">
        <w:rPr>
          <w:rFonts w:ascii="Times New Roman" w:hAnsi="Times New Roman"/>
          <w:b/>
          <w:sz w:val="24"/>
          <w:szCs w:val="24"/>
        </w:rPr>
        <w:t xml:space="preserve">. </w:t>
      </w:r>
      <w:r w:rsidR="00301C95" w:rsidRPr="00A212F0">
        <w:rPr>
          <w:rFonts w:ascii="Times New Roman" w:hAnsi="Times New Roman"/>
          <w:sz w:val="24"/>
          <w:szCs w:val="24"/>
        </w:rPr>
        <w:t xml:space="preserve">The state will submit an estimate of annual enrollment and annual aggregate expenditures for the demonstration population.  </w:t>
      </w:r>
    </w:p>
    <w:p w:rsidR="00301C95" w:rsidRPr="00A212F0" w:rsidRDefault="00301C95" w:rsidP="00301C95">
      <w:pPr>
        <w:pStyle w:val="ListParagraph"/>
        <w:ind w:left="360"/>
        <w:rPr>
          <w:rFonts w:ascii="Times New Roman" w:hAnsi="Times New Roman"/>
          <w:b/>
          <w:sz w:val="24"/>
          <w:szCs w:val="24"/>
        </w:rPr>
      </w:pPr>
    </w:p>
    <w:p w:rsidR="00301C95" w:rsidRPr="00A212F0" w:rsidRDefault="00301C95" w:rsidP="00301C95">
      <w:pPr>
        <w:pStyle w:val="ListParagraph"/>
        <w:widowControl w:val="0"/>
        <w:numPr>
          <w:ilvl w:val="0"/>
          <w:numId w:val="1"/>
        </w:numPr>
        <w:autoSpaceDE w:val="0"/>
        <w:autoSpaceDN w:val="0"/>
        <w:adjustRightInd w:val="0"/>
        <w:rPr>
          <w:rFonts w:ascii="Times New Roman" w:hAnsi="Times New Roman"/>
          <w:sz w:val="24"/>
          <w:szCs w:val="24"/>
        </w:rPr>
      </w:pPr>
      <w:r w:rsidRPr="00A212F0">
        <w:rPr>
          <w:rFonts w:ascii="Times New Roman" w:hAnsi="Times New Roman"/>
          <w:b/>
          <w:sz w:val="24"/>
          <w:szCs w:val="24"/>
        </w:rPr>
        <w:t xml:space="preserve">Evaluation. </w:t>
      </w:r>
      <w:r w:rsidRPr="00A212F0">
        <w:rPr>
          <w:rFonts w:ascii="Times New Roman" w:hAnsi="Times New Roman"/>
          <w:sz w:val="24"/>
          <w:szCs w:val="24"/>
        </w:rPr>
        <w:t xml:space="preserve">The state will submit research hypotheses, and a plan for testing these hypotheses, aimed at evaluating the extent to which the demonstration increases and strengthens overall coverage of former foster care youth and improves health outcomes for these youth.  </w:t>
      </w:r>
      <w:r w:rsidR="0025613D" w:rsidRPr="000F2385">
        <w:rPr>
          <w:rFonts w:ascii="Times New Roman" w:hAnsi="Times New Roman"/>
          <w:i/>
          <w:sz w:val="24"/>
          <w:szCs w:val="24"/>
        </w:rPr>
        <w:t>Please contact CMS for further technical assistance on the evaluation design.</w:t>
      </w:r>
    </w:p>
    <w:p w:rsidR="00301C95" w:rsidRPr="00A212F0" w:rsidRDefault="00301C95" w:rsidP="00301C95">
      <w:pPr>
        <w:rPr>
          <w:rFonts w:ascii="Times New Roman" w:hAnsi="Times New Roman"/>
          <w:sz w:val="24"/>
          <w:szCs w:val="24"/>
        </w:rPr>
      </w:pPr>
    </w:p>
    <w:p w:rsidR="00301C95" w:rsidRPr="00317062" w:rsidRDefault="00301C95" w:rsidP="00301C95">
      <w:pPr>
        <w:pStyle w:val="ListParagraph"/>
        <w:numPr>
          <w:ilvl w:val="0"/>
          <w:numId w:val="1"/>
        </w:numPr>
        <w:rPr>
          <w:rFonts w:ascii="Times New Roman" w:hAnsi="Times New Roman"/>
          <w:b/>
          <w:sz w:val="24"/>
          <w:szCs w:val="24"/>
          <w:u w:val="single"/>
        </w:rPr>
      </w:pPr>
      <w:r w:rsidRPr="000F2385">
        <w:rPr>
          <w:rFonts w:ascii="Times New Roman" w:hAnsi="Times New Roman"/>
          <w:b/>
          <w:sz w:val="24"/>
          <w:szCs w:val="24"/>
        </w:rPr>
        <w:t>State Contact</w:t>
      </w:r>
      <w:r w:rsidR="00317062" w:rsidRPr="000F2385">
        <w:rPr>
          <w:rFonts w:ascii="Times New Roman" w:hAnsi="Times New Roman"/>
          <w:b/>
          <w:sz w:val="24"/>
          <w:szCs w:val="24"/>
        </w:rPr>
        <w:t>.</w:t>
      </w:r>
      <w:r w:rsidR="000F2385">
        <w:rPr>
          <w:rFonts w:ascii="Times New Roman" w:hAnsi="Times New Roman"/>
          <w:sz w:val="24"/>
          <w:szCs w:val="24"/>
        </w:rPr>
        <w:t xml:space="preserve"> </w:t>
      </w:r>
      <w:r w:rsidRPr="00317062">
        <w:rPr>
          <w:rFonts w:ascii="Times New Roman" w:hAnsi="Times New Roman"/>
          <w:sz w:val="24"/>
          <w:szCs w:val="24"/>
        </w:rPr>
        <w:t>Please provide the contact information for the state’s point of contact</w:t>
      </w:r>
      <w:r w:rsidR="00317062">
        <w:rPr>
          <w:rFonts w:ascii="Times New Roman" w:hAnsi="Times New Roman"/>
          <w:sz w:val="24"/>
          <w:szCs w:val="24"/>
        </w:rPr>
        <w:t>(s)</w:t>
      </w:r>
      <w:r w:rsidRPr="00317062">
        <w:rPr>
          <w:rFonts w:ascii="Times New Roman" w:hAnsi="Times New Roman"/>
          <w:sz w:val="24"/>
          <w:szCs w:val="24"/>
        </w:rPr>
        <w:t xml:space="preserve"> for th</w:t>
      </w:r>
      <w:r w:rsidR="00317062">
        <w:rPr>
          <w:rFonts w:ascii="Times New Roman" w:hAnsi="Times New Roman"/>
          <w:sz w:val="24"/>
          <w:szCs w:val="24"/>
        </w:rPr>
        <w:t>e</w:t>
      </w:r>
      <w:r w:rsidRPr="00317062">
        <w:rPr>
          <w:rFonts w:ascii="Times New Roman" w:hAnsi="Times New Roman"/>
          <w:sz w:val="24"/>
          <w:szCs w:val="24"/>
        </w:rPr>
        <w:t xml:space="preserve"> demonstration application.</w:t>
      </w:r>
    </w:p>
    <w:p w:rsidR="00301C95" w:rsidRPr="00A212F0" w:rsidRDefault="00301C95" w:rsidP="00301C95">
      <w:pPr>
        <w:rPr>
          <w:rFonts w:ascii="Times New Roman" w:hAnsi="Times New Roman"/>
          <w:sz w:val="24"/>
          <w:szCs w:val="24"/>
        </w:rPr>
      </w:pPr>
    </w:p>
    <w:p w:rsidR="00301C95" w:rsidRPr="00A212F0" w:rsidRDefault="00301C95" w:rsidP="00301C95">
      <w:pPr>
        <w:rPr>
          <w:rFonts w:ascii="Times New Roman" w:hAnsi="Times New Roman"/>
          <w:sz w:val="24"/>
          <w:szCs w:val="24"/>
        </w:rPr>
      </w:pPr>
      <w:bookmarkStart w:id="0" w:name="_GoBack"/>
      <w:bookmarkEnd w:id="0"/>
    </w:p>
    <w:sectPr w:rsidR="00301C95" w:rsidRPr="00A212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510A4B"/>
    <w:multiLevelType w:val="hybridMultilevel"/>
    <w:tmpl w:val="A66E719C"/>
    <w:lvl w:ilvl="0" w:tplc="A7563300">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B3F5777"/>
    <w:multiLevelType w:val="hybridMultilevel"/>
    <w:tmpl w:val="40B0168E"/>
    <w:lvl w:ilvl="0" w:tplc="A7563300">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C95"/>
    <w:rsid w:val="00073D72"/>
    <w:rsid w:val="000D2932"/>
    <w:rsid w:val="000F2385"/>
    <w:rsid w:val="0025613D"/>
    <w:rsid w:val="002C39B3"/>
    <w:rsid w:val="00301C95"/>
    <w:rsid w:val="00317062"/>
    <w:rsid w:val="00347EF7"/>
    <w:rsid w:val="003B6690"/>
    <w:rsid w:val="004840B7"/>
    <w:rsid w:val="00567111"/>
    <w:rsid w:val="005B601C"/>
    <w:rsid w:val="005F4AF4"/>
    <w:rsid w:val="00614414"/>
    <w:rsid w:val="00752A16"/>
    <w:rsid w:val="008C11E7"/>
    <w:rsid w:val="00927734"/>
    <w:rsid w:val="009B7EFB"/>
    <w:rsid w:val="00B70709"/>
    <w:rsid w:val="00CA32F3"/>
    <w:rsid w:val="00CA5AA8"/>
    <w:rsid w:val="00DE23D2"/>
    <w:rsid w:val="00E56E6C"/>
    <w:rsid w:val="00E60886"/>
    <w:rsid w:val="00EA614D"/>
    <w:rsid w:val="00EE6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77DBC7-9F77-4E5B-84BB-7C5D8B8D5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C9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C95"/>
    <w:pPr>
      <w:ind w:left="720"/>
      <w:contextualSpacing/>
    </w:pPr>
  </w:style>
  <w:style w:type="paragraph" w:styleId="BodyText">
    <w:name w:val="Body Text"/>
    <w:basedOn w:val="Normal"/>
    <w:link w:val="BodyTextChar"/>
    <w:uiPriority w:val="1"/>
    <w:unhideWhenUsed/>
    <w:qFormat/>
    <w:rsid w:val="00301C95"/>
    <w:pPr>
      <w:widowControl w:val="0"/>
      <w:autoSpaceDE w:val="0"/>
      <w:autoSpaceDN w:val="0"/>
      <w:adjustRightInd w:val="0"/>
      <w:ind w:left="120"/>
    </w:pPr>
    <w:rPr>
      <w:rFonts w:ascii="Times New Roman" w:eastAsiaTheme="minorEastAsia" w:hAnsi="Times New Roman"/>
      <w:sz w:val="24"/>
      <w:szCs w:val="24"/>
    </w:rPr>
  </w:style>
  <w:style w:type="character" w:customStyle="1" w:styleId="BodyTextChar">
    <w:name w:val="Body Text Char"/>
    <w:basedOn w:val="DefaultParagraphFont"/>
    <w:link w:val="BodyText"/>
    <w:uiPriority w:val="1"/>
    <w:rsid w:val="00301C95"/>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6144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4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4181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SHARP</dc:creator>
  <cp:keywords/>
  <dc:description/>
  <cp:lastModifiedBy>Tonya Moore</cp:lastModifiedBy>
  <cp:revision>3</cp:revision>
  <cp:lastPrinted>2016-11-18T19:39:00Z</cp:lastPrinted>
  <dcterms:created xsi:type="dcterms:W3CDTF">2016-11-18T20:22:00Z</dcterms:created>
  <dcterms:modified xsi:type="dcterms:W3CDTF">2016-11-18T20:24:00Z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-976526413</vt:i4>
  </property>
  <property fmtid="{D5CDD505-2E9C-101B-9397-08002B2CF9AE}" pid="3" name="_NewReviewCycle">
    <vt:lpwstr/>
  </property>
  <property fmtid="{D5CDD505-2E9C-101B-9397-08002B2CF9AE}" pid="4" name="_EmailSubject">
    <vt:lpwstr>Monday's rollout &amp; Medicaid.gov </vt:lpwstr>
  </property>
  <property fmtid="{D5CDD505-2E9C-101B-9397-08002B2CF9AE}" pid="5" name="_AuthorEmail">
    <vt:lpwstr>Tonya.Moore@cms.hhs.gov</vt:lpwstr>
  </property>
  <property fmtid="{D5CDD505-2E9C-101B-9397-08002B2CF9AE}" pid="6" name="_AuthorEmailDisplayName">
    <vt:lpwstr>Moore, Tonya A. (CMS/CMCS)</vt:lpwstr>
  </property>
  <property fmtid="{D5CDD505-2E9C-101B-9397-08002B2CF9AE}" pid="8" name="_PreviousAdHocReviewCycleID">
    <vt:i4>-2140832488</vt:i4>
  </property>
</Properties>
</file>